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Gill Sans" w:cs="Gill Sans" w:eastAsia="Gill Sans" w:hAnsi="Gill Sans"/>
          <w:b w:val="1"/>
          <w:bCs w:val="1"/>
          <w:color w:val="781d7d"/>
          <w:sz w:val="27.63838005065918"/>
          <w:szCs w:val="27.63838005065918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color w:val="781d7d"/>
          <w:sz w:val="27.63838005065918"/>
          <w:szCs w:val="27.63838005065918"/>
          <w:rtl w:val="0"/>
        </w:rPr>
        <w:t xml:space="preserve">Unit 15 Assignment 1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781d7d"/>
          <w:sz w:val="52.4404411315918"/>
          <w:szCs w:val="52.440441131591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781d7d"/>
          <w:sz w:val="52.4404411315918"/>
          <w:szCs w:val="52.4404411315918"/>
          <w:u w:val="none"/>
          <w:shd w:fill="auto" w:val="clear"/>
          <w:vertAlign w:val="baseline"/>
          <w:rtl w:val="0"/>
        </w:rPr>
        <w:t xml:space="preserve">Eat Your Veggies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1.0302734375" w:line="240" w:lineRule="auto"/>
        <w:ind w:left="33.79997253417969" w:right="0" w:firstLine="0"/>
        <w:jc w:val="left"/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color w:val="231f20"/>
          <w:sz w:val="28"/>
          <w:szCs w:val="28"/>
          <w:rtl w:val="0"/>
        </w:rPr>
        <w:t xml:space="preserve">Name__________________________________Date_______________ Period_________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81.0302734375" w:line="240" w:lineRule="auto"/>
        <w:ind w:left="33.79997253417969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Part 1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39.9040126800537" w:lineRule="auto"/>
        <w:ind w:left="14.250030517578125" w:right="7.491455078125" w:firstLine="6.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Children are sometimes reluctant to eat fruits and vegetables. Fruits and vegetables can be made  to be fun to eat as well as tasty.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4.349365234375" w:line="240" w:lineRule="auto"/>
        <w:ind w:left="33.79997253417969" w:right="0" w:firstLine="0"/>
        <w:jc w:val="left"/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Gill Sans" w:cs="Gill Sans" w:eastAsia="Gill Sans" w:hAnsi="Gill Sans"/>
          <w:b w:val="1"/>
          <w:bCs w:val="1"/>
          <w:i w:val="0"/>
          <w:iCs w:val="0"/>
          <w:smallCaps w:val="0"/>
          <w:strike w:val="0"/>
          <w:color w:val="231f20"/>
          <w:sz w:val="28"/>
          <w:szCs w:val="28"/>
          <w:u w:val="none"/>
          <w:shd w:fill="auto" w:val="clear"/>
          <w:vertAlign w:val="baseline"/>
          <w:rtl w:val="0"/>
        </w:rPr>
        <w:t xml:space="preserve">Directions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3.23974609375" w:line="240" w:lineRule="auto"/>
        <w:ind w:left="33.49998474121094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Using cookbooks and/or the Internet: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4951171875" w:line="240" w:lineRule="auto"/>
        <w:ind w:left="43.249969482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• Find three recipes that would encourage children to eat fruits and vegetables.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4951171875" w:line="239.9040126800537" w:lineRule="auto"/>
        <w:ind w:left="358.75" w:right="201.0009765625" w:hanging="315.5000305175781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• Explain what might be done to the recipe, if needed, to encourage the child to eat the fruits and/ or vegetables.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3502197265625" w:line="240" w:lineRule="auto"/>
        <w:ind w:left="43.24996948242187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• Write a creative description of each recipe.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98.2501220703125" w:line="239.9040126800537" w:lineRule="auto"/>
        <w:ind w:left="354.4999694824219" w:right="505.252685546875" w:hanging="311.25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231f20"/>
          <w:sz w:val="25"/>
          <w:szCs w:val="25"/>
          <w:u w:val="none"/>
          <w:shd w:fill="auto" w:val="clear"/>
          <w:vertAlign w:val="baseline"/>
          <w:rtl w:val="0"/>
        </w:rPr>
        <w:t xml:space="preserve">• Explain why you feel children would be encouraged to eat the fruits and/or vegetables if they were served these dishes with the modifications, if needed.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133.78173828125" w:line="240" w:lineRule="auto"/>
        <w:ind w:left="0" w:right="0" w:firstLine="0"/>
        <w:jc w:val="center"/>
        <w:rPr>
          <w:rFonts w:ascii="Century Gothic" w:cs="Century Gothic" w:eastAsia="Century Gothic" w:hAnsi="Century Gothic"/>
          <w:b w:val="0"/>
          <w:bCs w:val="0"/>
          <w:i w:val="0"/>
          <w:iCs w:val="0"/>
          <w:smallCaps w:val="0"/>
          <w:strike w:val="0"/>
          <w:color w:val="231f2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723.6000061035156" w:top="700.24658203125" w:left="705" w:right="651.50024414062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Gill Sans">
    <w:embedRegular w:fontKey="{00000000-0000-0000-0000-000000000000}" r:id="rId1" w:subsetted="0"/>
    <w:embedBold w:fontKey="{00000000-0000-0000-0000-000000000000}" r:id="rId2" w:subsetted="0"/>
  </w:font>
  <w:font w:name="Century Gothic">
    <w:embedRegular w:fontKey="{00000000-0000-0000-0000-000000000000}" r:id="rId3" w:subsetted="0"/>
    <w:embedBold w:fontKey="{00000000-0000-0000-0000-000000000000}" r:id="rId4" w:subsetted="0"/>
    <w:embedItalic w:fontKey="{00000000-0000-0000-0000-000000000000}" r:id="rId5" w:subsetted="0"/>
    <w:embedBoldItalic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GillSans-regular.ttf"/><Relationship Id="rId2" Type="http://schemas.openxmlformats.org/officeDocument/2006/relationships/font" Target="fonts/GillSans-bold.ttf"/><Relationship Id="rId3" Type="http://schemas.openxmlformats.org/officeDocument/2006/relationships/font" Target="fonts/CenturyGothic-regular.ttf"/><Relationship Id="rId4" Type="http://schemas.openxmlformats.org/officeDocument/2006/relationships/font" Target="fonts/CenturyGothic-bold.ttf"/><Relationship Id="rId5" Type="http://schemas.openxmlformats.org/officeDocument/2006/relationships/font" Target="fonts/CenturyGothic-italic.ttf"/><Relationship Id="rId6" Type="http://schemas.openxmlformats.org/officeDocument/2006/relationships/font" Target="fonts/CenturyGothic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